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16A93" w14:textId="38B64AF0" w:rsidR="001E2802" w:rsidRPr="000A1CDC" w:rsidRDefault="001E2802" w:rsidP="00800838">
      <w:pPr>
        <w:spacing w:after="0" w:line="276" w:lineRule="auto"/>
        <w:rPr>
          <w:rFonts w:ascii="Times New Roman" w:eastAsia="Times New Roman" w:hAnsi="Times New Roman" w:cs="Times New Roman"/>
          <w:b/>
          <w:bCs/>
          <w:lang w:val="ro-RO"/>
        </w:rPr>
      </w:pPr>
      <w:r w:rsidRPr="000A1CDC">
        <w:rPr>
          <w:rFonts w:ascii="Times New Roman" w:eastAsia="Times New Roman" w:hAnsi="Times New Roman" w:cs="Times New Roman"/>
          <w:b/>
          <w:bCs/>
          <w:lang w:val="ro-RO"/>
        </w:rPr>
        <w:t>ROMÂNIA</w:t>
      </w:r>
    </w:p>
    <w:p w14:paraId="1AD8624E" w14:textId="77777777" w:rsidR="005A0ADA" w:rsidRPr="000A1CDC" w:rsidRDefault="001E2802" w:rsidP="00800838">
      <w:pPr>
        <w:spacing w:after="0" w:line="276" w:lineRule="auto"/>
        <w:rPr>
          <w:rFonts w:ascii="Times New Roman" w:eastAsia="Times New Roman" w:hAnsi="Times New Roman" w:cs="Times New Roman"/>
          <w:b/>
          <w:bCs/>
          <w:lang w:val="ro-RO"/>
        </w:rPr>
      </w:pPr>
      <w:r w:rsidRPr="000A1CDC">
        <w:rPr>
          <w:rFonts w:ascii="Times New Roman" w:eastAsia="Times New Roman" w:hAnsi="Times New Roman" w:cs="Times New Roman"/>
          <w:b/>
          <w:bCs/>
          <w:lang w:val="ro-RO"/>
        </w:rPr>
        <w:t>JUDEŢUL SATU MARE</w:t>
      </w:r>
    </w:p>
    <w:p w14:paraId="6F6BA32C" w14:textId="7A400514" w:rsidR="001E2802" w:rsidRPr="000A1CDC" w:rsidRDefault="001E2802" w:rsidP="00800838">
      <w:pPr>
        <w:spacing w:after="0" w:line="276" w:lineRule="auto"/>
        <w:rPr>
          <w:rFonts w:ascii="Times New Roman" w:eastAsia="Times New Roman" w:hAnsi="Times New Roman" w:cs="Times New Roman"/>
          <w:b/>
          <w:bCs/>
          <w:lang w:val="ro-RO"/>
        </w:rPr>
      </w:pPr>
      <w:r w:rsidRPr="000A1CDC">
        <w:rPr>
          <w:rFonts w:ascii="Times New Roman" w:eastAsia="Times New Roman" w:hAnsi="Times New Roman" w:cs="Times New Roman"/>
          <w:b/>
          <w:bCs/>
          <w:lang w:val="ro-RO"/>
        </w:rPr>
        <w:t xml:space="preserve">CONSILIUL JUDEŢEAN </w:t>
      </w:r>
    </w:p>
    <w:p w14:paraId="0F5FC91F" w14:textId="77777777" w:rsidR="001E2802" w:rsidRPr="000A1CDC" w:rsidRDefault="001E2802" w:rsidP="0080083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lang w:val="ro-RO" w:eastAsia="x-none"/>
        </w:rPr>
      </w:pPr>
      <w:r w:rsidRPr="000A1CDC">
        <w:rPr>
          <w:rFonts w:ascii="Times New Roman" w:eastAsia="Times New Roman" w:hAnsi="Times New Roman" w:cs="Times New Roman"/>
          <w:b/>
          <w:bCs/>
          <w:lang w:val="ro-RO" w:eastAsia="x-none"/>
        </w:rPr>
        <w:t xml:space="preserve">PREŞEDINTE                                  </w:t>
      </w:r>
    </w:p>
    <w:p w14:paraId="49DDABFD" w14:textId="7722E575" w:rsidR="00DE1BA0" w:rsidRPr="000A1CDC" w:rsidRDefault="001E2802" w:rsidP="0080083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lang w:val="ro-RO" w:eastAsia="x-none"/>
        </w:rPr>
      </w:pPr>
      <w:r w:rsidRPr="000A1CDC">
        <w:rPr>
          <w:rFonts w:ascii="Times New Roman" w:eastAsia="Times New Roman" w:hAnsi="Times New Roman" w:cs="Times New Roman"/>
          <w:b/>
          <w:bCs/>
          <w:lang w:val="ro-RO" w:eastAsia="x-none"/>
        </w:rPr>
        <w:t>Nr.</w:t>
      </w:r>
      <w:r w:rsidRPr="000A1CDC">
        <w:rPr>
          <w:rFonts w:ascii="Times New Roman" w:eastAsia="Times New Roman" w:hAnsi="Times New Roman" w:cs="Times New Roman"/>
          <w:b/>
          <w:bCs/>
          <w:color w:val="001133"/>
          <w:lang w:val="ro-RO" w:eastAsia="x-none"/>
        </w:rPr>
        <w:t xml:space="preserve"> </w:t>
      </w:r>
      <w:r w:rsidR="00161056" w:rsidRPr="000A1CDC">
        <w:rPr>
          <w:rFonts w:ascii="Times New Roman" w:eastAsia="Times New Roman" w:hAnsi="Times New Roman" w:cs="Times New Roman"/>
          <w:b/>
          <w:bCs/>
          <w:color w:val="001133"/>
          <w:lang w:val="ro-RO" w:eastAsia="x-none"/>
        </w:rPr>
        <w:t>_____</w:t>
      </w:r>
      <w:r w:rsidR="004F7CD8" w:rsidRPr="000A1CDC">
        <w:rPr>
          <w:rFonts w:ascii="Times New Roman" w:eastAsia="Times New Roman" w:hAnsi="Times New Roman" w:cs="Times New Roman"/>
          <w:b/>
          <w:bCs/>
          <w:color w:val="001133"/>
          <w:lang w:val="ro-RO" w:eastAsia="x-none"/>
        </w:rPr>
        <w:t>___</w:t>
      </w:r>
      <w:r w:rsidR="005A0ADA" w:rsidRPr="000A1CDC">
        <w:rPr>
          <w:rFonts w:ascii="Times New Roman" w:eastAsia="Times New Roman" w:hAnsi="Times New Roman" w:cs="Times New Roman"/>
          <w:b/>
          <w:bCs/>
          <w:color w:val="001133"/>
          <w:lang w:val="ro-RO" w:eastAsia="x-none"/>
        </w:rPr>
        <w:t>/</w:t>
      </w:r>
      <w:r w:rsidR="004F7CD8" w:rsidRPr="000A1CDC">
        <w:rPr>
          <w:rFonts w:ascii="Times New Roman" w:eastAsia="Times New Roman" w:hAnsi="Times New Roman" w:cs="Times New Roman"/>
          <w:b/>
          <w:bCs/>
          <w:color w:val="001133"/>
          <w:lang w:val="ro-RO" w:eastAsia="x-none"/>
        </w:rPr>
        <w:t>_______</w:t>
      </w:r>
      <w:r w:rsidRPr="000A1CDC">
        <w:rPr>
          <w:rFonts w:ascii="Times New Roman" w:eastAsia="Times New Roman" w:hAnsi="Times New Roman" w:cs="Times New Roman"/>
          <w:b/>
          <w:bCs/>
          <w:color w:val="001133"/>
          <w:lang w:val="ro-RO" w:eastAsia="x-none"/>
        </w:rPr>
        <w:t>20</w:t>
      </w:r>
      <w:r w:rsidR="00A62C2E" w:rsidRPr="000A1CDC">
        <w:rPr>
          <w:rFonts w:ascii="Times New Roman" w:eastAsia="Times New Roman" w:hAnsi="Times New Roman" w:cs="Times New Roman"/>
          <w:b/>
          <w:bCs/>
          <w:color w:val="001133"/>
          <w:lang w:val="ro-RO" w:eastAsia="x-none"/>
        </w:rPr>
        <w:t>2</w:t>
      </w:r>
      <w:r w:rsidR="00696A02" w:rsidRPr="000A1CDC">
        <w:rPr>
          <w:rFonts w:ascii="Times New Roman" w:eastAsia="Times New Roman" w:hAnsi="Times New Roman" w:cs="Times New Roman"/>
          <w:b/>
          <w:bCs/>
          <w:color w:val="001133"/>
          <w:lang w:val="ro-RO" w:eastAsia="x-none"/>
        </w:rPr>
        <w:t>3</w:t>
      </w:r>
    </w:p>
    <w:p w14:paraId="3112EF44" w14:textId="77777777" w:rsidR="004B1F14" w:rsidRPr="000A1CDC" w:rsidRDefault="004B1F14" w:rsidP="0080083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lang w:val="ro-RO" w:eastAsia="x-none"/>
        </w:rPr>
      </w:pPr>
    </w:p>
    <w:p w14:paraId="52E13AE5" w14:textId="77777777" w:rsidR="001E2802" w:rsidRPr="000A1CDC" w:rsidRDefault="00492526" w:rsidP="00800838">
      <w:pPr>
        <w:spacing w:after="0" w:line="276" w:lineRule="auto"/>
        <w:jc w:val="center"/>
        <w:rPr>
          <w:rFonts w:ascii="Times New Roman" w:hAnsi="Times New Roman" w:cs="Times New Roman"/>
          <w:b/>
          <w:bCs/>
          <w:lang w:val="ro-RO"/>
        </w:rPr>
      </w:pPr>
      <w:r w:rsidRPr="000A1CDC">
        <w:rPr>
          <w:rFonts w:ascii="Times New Roman" w:hAnsi="Times New Roman" w:cs="Times New Roman"/>
          <w:b/>
          <w:bCs/>
          <w:lang w:val="ro-RO"/>
        </w:rPr>
        <w:t>REFERAT DE APROBARE</w:t>
      </w:r>
    </w:p>
    <w:p w14:paraId="34CD41B5" w14:textId="19516020" w:rsidR="009B3D2F" w:rsidRPr="000A1CDC" w:rsidRDefault="004F7CD8" w:rsidP="009B3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ro-RO"/>
        </w:rPr>
      </w:pPr>
      <w:r w:rsidRPr="000A1CDC">
        <w:rPr>
          <w:rFonts w:ascii="Times New Roman" w:eastAsia="Calibri" w:hAnsi="Times New Roman" w:cs="Times New Roman"/>
          <w:b/>
          <w:lang w:val="ro-RO"/>
        </w:rPr>
        <w:t>p</w:t>
      </w:r>
      <w:r w:rsidR="0076694C" w:rsidRPr="000A1CDC">
        <w:rPr>
          <w:rFonts w:ascii="Times New Roman" w:eastAsia="Calibri" w:hAnsi="Times New Roman" w:cs="Times New Roman"/>
          <w:b/>
          <w:lang w:val="ro-RO"/>
        </w:rPr>
        <w:t>rivind</w:t>
      </w:r>
      <w:r w:rsidRPr="000A1CDC">
        <w:rPr>
          <w:rFonts w:ascii="Times New Roman" w:eastAsia="Calibri" w:hAnsi="Times New Roman" w:cs="Times New Roman"/>
          <w:b/>
          <w:lang w:val="ro-RO"/>
        </w:rPr>
        <w:t xml:space="preserve"> </w:t>
      </w:r>
      <w:r w:rsidR="009B3D2F" w:rsidRPr="000A1CDC">
        <w:rPr>
          <w:rFonts w:ascii="Times New Roman" w:eastAsia="Times New Roman" w:hAnsi="Times New Roman" w:cs="Times New Roman"/>
          <w:b/>
          <w:color w:val="000000" w:themeColor="text1"/>
          <w:lang w:val="ro-RO"/>
        </w:rPr>
        <w:t xml:space="preserve">reorganizarea și aprobarea Organigramei, Statului de funcții  </w:t>
      </w:r>
    </w:p>
    <w:p w14:paraId="415E8C54" w14:textId="77777777" w:rsidR="009B3D2F" w:rsidRPr="000A1CDC" w:rsidRDefault="009B3D2F" w:rsidP="009B3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val="ro-RO"/>
        </w:rPr>
      </w:pPr>
      <w:r w:rsidRPr="000A1CDC">
        <w:rPr>
          <w:rFonts w:ascii="Times New Roman" w:eastAsia="Times New Roman" w:hAnsi="Times New Roman" w:cs="Times New Roman"/>
          <w:b/>
          <w:color w:val="000000" w:themeColor="text1"/>
          <w:lang w:val="ro-RO"/>
        </w:rPr>
        <w:t>și a Regulamentului de Organizare și Funcționare ale Spitalului Orășenesc Negrești Oaș</w:t>
      </w:r>
    </w:p>
    <w:p w14:paraId="68DDB84F" w14:textId="633A489B" w:rsidR="00E02ACB" w:rsidRPr="000A1CDC" w:rsidRDefault="00E02ACB" w:rsidP="009B3D2F">
      <w:pPr>
        <w:spacing w:after="0" w:line="276" w:lineRule="auto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6C7C0599" w14:textId="3946E5F1" w:rsidR="00901252" w:rsidRPr="000A1CDC" w:rsidRDefault="005A0ADA" w:rsidP="000A1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lang w:val="ro-RO"/>
        </w:rPr>
      </w:pPr>
      <w:r w:rsidRPr="000A1CDC">
        <w:rPr>
          <w:rFonts w:ascii="Times New Roman" w:eastAsia="Times New Roman" w:hAnsi="Times New Roman" w:cs="Times New Roman"/>
          <w:bCs/>
          <w:lang w:val="ro-RO"/>
        </w:rPr>
        <w:t>Ca urmare a</w:t>
      </w:r>
      <w:r w:rsidR="00901252" w:rsidRPr="000A1CDC">
        <w:rPr>
          <w:rFonts w:ascii="Times New Roman" w:eastAsia="Times New Roman" w:hAnsi="Times New Roman" w:cs="Times New Roman"/>
          <w:bCs/>
          <w:lang w:val="ro-RO"/>
        </w:rPr>
        <w:t xml:space="preserve"> Not</w:t>
      </w:r>
      <w:r w:rsidRPr="000A1CDC">
        <w:rPr>
          <w:rFonts w:ascii="Times New Roman" w:eastAsia="Times New Roman" w:hAnsi="Times New Roman" w:cs="Times New Roman"/>
          <w:bCs/>
          <w:lang w:val="ro-RO"/>
        </w:rPr>
        <w:t>ei</w:t>
      </w:r>
      <w:r w:rsidR="00901252" w:rsidRPr="000A1CDC">
        <w:rPr>
          <w:rFonts w:ascii="Times New Roman" w:eastAsia="Times New Roman" w:hAnsi="Times New Roman" w:cs="Times New Roman"/>
          <w:bCs/>
          <w:lang w:val="ro-RO"/>
        </w:rPr>
        <w:t xml:space="preserve"> de fundamentare a Spitalului Orășenesc Negrești Oaș nr</w:t>
      </w:r>
      <w:r w:rsidR="00721071" w:rsidRPr="000A1CDC">
        <w:rPr>
          <w:rFonts w:ascii="Times New Roman" w:eastAsia="Times New Roman" w:hAnsi="Times New Roman" w:cs="Times New Roman"/>
          <w:bCs/>
          <w:lang w:val="ro-RO"/>
        </w:rPr>
        <w:t xml:space="preserve">. </w:t>
      </w:r>
      <w:bookmarkStart w:id="0" w:name="_Hlk109373303"/>
      <w:r w:rsidR="00CA0E71" w:rsidRPr="000A1CDC">
        <w:rPr>
          <w:rFonts w:ascii="Times New Roman" w:eastAsia="Times New Roman" w:hAnsi="Times New Roman" w:cs="Times New Roman"/>
          <w:bCs/>
          <w:lang w:val="ro-RO"/>
        </w:rPr>
        <w:t>11828</w:t>
      </w:r>
      <w:r w:rsidR="00721071" w:rsidRPr="000A1CDC">
        <w:rPr>
          <w:rFonts w:ascii="Times New Roman" w:eastAsia="Times New Roman" w:hAnsi="Times New Roman" w:cs="Times New Roman"/>
          <w:bCs/>
          <w:lang w:val="ro-RO"/>
        </w:rPr>
        <w:t>/</w:t>
      </w:r>
      <w:r w:rsidR="00CA0E71" w:rsidRPr="000A1CDC">
        <w:rPr>
          <w:rFonts w:ascii="Times New Roman" w:eastAsia="Times New Roman" w:hAnsi="Times New Roman" w:cs="Times New Roman"/>
          <w:bCs/>
          <w:lang w:val="ro-RO"/>
        </w:rPr>
        <w:t>29</w:t>
      </w:r>
      <w:r w:rsidR="00721071" w:rsidRPr="000A1CDC">
        <w:rPr>
          <w:rFonts w:ascii="Times New Roman" w:eastAsia="Times New Roman" w:hAnsi="Times New Roman" w:cs="Times New Roman"/>
          <w:bCs/>
          <w:lang w:val="ro-RO"/>
        </w:rPr>
        <w:t>.</w:t>
      </w:r>
      <w:r w:rsidR="00CA0E71" w:rsidRPr="000A1CDC">
        <w:rPr>
          <w:rFonts w:ascii="Times New Roman" w:eastAsia="Times New Roman" w:hAnsi="Times New Roman" w:cs="Times New Roman"/>
          <w:bCs/>
          <w:lang w:val="ro-RO"/>
        </w:rPr>
        <w:t>11</w:t>
      </w:r>
      <w:r w:rsidR="00721071" w:rsidRPr="000A1CDC">
        <w:rPr>
          <w:rFonts w:ascii="Times New Roman" w:eastAsia="Times New Roman" w:hAnsi="Times New Roman" w:cs="Times New Roman"/>
          <w:bCs/>
          <w:lang w:val="ro-RO"/>
        </w:rPr>
        <w:t>.202</w:t>
      </w:r>
      <w:bookmarkEnd w:id="0"/>
      <w:r w:rsidR="00E973EC" w:rsidRPr="000A1CDC">
        <w:rPr>
          <w:rFonts w:ascii="Times New Roman" w:eastAsia="Times New Roman" w:hAnsi="Times New Roman" w:cs="Times New Roman"/>
          <w:bCs/>
          <w:lang w:val="ro-RO"/>
        </w:rPr>
        <w:t>3</w:t>
      </w:r>
      <w:r w:rsidR="00901252" w:rsidRPr="000A1CDC">
        <w:rPr>
          <w:rFonts w:ascii="Times New Roman" w:eastAsia="Times New Roman" w:hAnsi="Times New Roman" w:cs="Times New Roman"/>
          <w:bCs/>
          <w:lang w:val="ro-RO"/>
        </w:rPr>
        <w:t>, înregistrată la Consiliul Județean Satu Mare cu nr.</w:t>
      </w:r>
      <w:bookmarkStart w:id="1" w:name="_Hlk109373332"/>
      <w:r w:rsidR="00E973EC" w:rsidRPr="000A1CDC">
        <w:rPr>
          <w:rFonts w:ascii="Times New Roman" w:eastAsia="Times New Roman" w:hAnsi="Times New Roman" w:cs="Times New Roman"/>
          <w:bCs/>
          <w:lang w:val="ro-RO"/>
        </w:rPr>
        <w:t xml:space="preserve"> </w:t>
      </w:r>
      <w:r w:rsidR="00CA0E71" w:rsidRPr="000A1CDC">
        <w:rPr>
          <w:rFonts w:ascii="Times New Roman" w:eastAsia="Times New Roman" w:hAnsi="Times New Roman" w:cs="Times New Roman"/>
          <w:bCs/>
          <w:lang w:val="ro-RO"/>
        </w:rPr>
        <w:t>26431</w:t>
      </w:r>
      <w:r w:rsidR="00721071" w:rsidRPr="000A1CDC">
        <w:rPr>
          <w:rFonts w:ascii="Times New Roman" w:eastAsia="Times New Roman" w:hAnsi="Times New Roman" w:cs="Times New Roman"/>
          <w:bCs/>
          <w:lang w:val="ro-RO"/>
        </w:rPr>
        <w:t>/</w:t>
      </w:r>
      <w:r w:rsidR="00CA0E71" w:rsidRPr="000A1CDC">
        <w:rPr>
          <w:rFonts w:ascii="Times New Roman" w:eastAsia="Times New Roman" w:hAnsi="Times New Roman" w:cs="Times New Roman"/>
          <w:bCs/>
          <w:lang w:val="ro-RO"/>
        </w:rPr>
        <w:t>04</w:t>
      </w:r>
      <w:r w:rsidR="00721071" w:rsidRPr="000A1CDC">
        <w:rPr>
          <w:rFonts w:ascii="Times New Roman" w:eastAsia="Times New Roman" w:hAnsi="Times New Roman" w:cs="Times New Roman"/>
          <w:bCs/>
          <w:lang w:val="ro-RO"/>
        </w:rPr>
        <w:t>.</w:t>
      </w:r>
      <w:r w:rsidR="00CA0E71" w:rsidRPr="000A1CDC">
        <w:rPr>
          <w:rFonts w:ascii="Times New Roman" w:eastAsia="Times New Roman" w:hAnsi="Times New Roman" w:cs="Times New Roman"/>
          <w:bCs/>
          <w:lang w:val="ro-RO"/>
        </w:rPr>
        <w:t>12</w:t>
      </w:r>
      <w:r w:rsidR="00721071" w:rsidRPr="000A1CDC">
        <w:rPr>
          <w:rFonts w:ascii="Times New Roman" w:eastAsia="Times New Roman" w:hAnsi="Times New Roman" w:cs="Times New Roman"/>
          <w:bCs/>
          <w:lang w:val="ro-RO"/>
        </w:rPr>
        <w:t>.202</w:t>
      </w:r>
      <w:bookmarkEnd w:id="1"/>
      <w:r w:rsidR="00E973EC" w:rsidRPr="000A1CDC">
        <w:rPr>
          <w:rFonts w:ascii="Times New Roman" w:eastAsia="Times New Roman" w:hAnsi="Times New Roman" w:cs="Times New Roman"/>
          <w:bCs/>
          <w:lang w:val="ro-RO"/>
        </w:rPr>
        <w:t>3</w:t>
      </w:r>
      <w:r w:rsidR="00901252" w:rsidRPr="000A1CDC">
        <w:rPr>
          <w:rFonts w:ascii="Times New Roman" w:eastAsia="Times New Roman" w:hAnsi="Times New Roman" w:cs="Times New Roman"/>
          <w:bCs/>
          <w:lang w:val="ro-RO"/>
        </w:rPr>
        <w:t>,</w:t>
      </w:r>
      <w:r w:rsidR="007C65FD" w:rsidRPr="000A1CDC">
        <w:rPr>
          <w:rFonts w:ascii="Times New Roman" w:eastAsia="Times New Roman" w:hAnsi="Times New Roman" w:cs="Times New Roman"/>
          <w:bCs/>
          <w:lang w:val="ro-RO"/>
        </w:rPr>
        <w:t xml:space="preserve"> cu privire la </w:t>
      </w:r>
      <w:r w:rsidR="009B3D2F" w:rsidRPr="000A1CDC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aprobarea</w:t>
      </w:r>
      <w:r w:rsidR="00A62FF6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 modificării</w:t>
      </w:r>
      <w:r w:rsidR="009B3D2F" w:rsidRPr="000A1CDC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 Organigramei</w:t>
      </w:r>
      <w:r w:rsidR="00A62FF6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, a </w:t>
      </w:r>
      <w:r w:rsidR="009B3D2F" w:rsidRPr="000A1CDC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Statului de funcții și a Regulamentului de Organizare și Funcționare ale Spitalului Orășenesc Negrești Oaș</w:t>
      </w:r>
      <w:r w:rsidR="007C65FD" w:rsidRPr="000A1CDC">
        <w:rPr>
          <w:rFonts w:ascii="Times New Roman" w:eastAsia="Times New Roman" w:hAnsi="Times New Roman" w:cs="Times New Roman"/>
          <w:bCs/>
          <w:lang w:val="ro-RO"/>
        </w:rPr>
        <w:t>,</w:t>
      </w:r>
    </w:p>
    <w:p w14:paraId="681ACD7A" w14:textId="13B3DB56" w:rsidR="009A1914" w:rsidRDefault="00DE1BA0" w:rsidP="000A1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lang w:val="ro-RO"/>
        </w:rPr>
      </w:pPr>
      <w:r w:rsidRPr="000A1CDC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raportat la</w:t>
      </w:r>
      <w:r w:rsidR="001F105D" w:rsidRPr="000A1CDC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:</w:t>
      </w:r>
    </w:p>
    <w:p w14:paraId="5C05DD0C" w14:textId="5F0BE448" w:rsidR="00545E86" w:rsidRPr="000A1CDC" w:rsidRDefault="00545E86" w:rsidP="00545E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lang w:val="ro-RO"/>
        </w:rPr>
      </w:pPr>
      <w:r w:rsidRPr="000A1CDC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- Hotărârea Consiliului Județean Satu Mare nr. 7</w:t>
      </w:r>
      <w:r w:rsidRPr="000A1CDC">
        <w:rPr>
          <w:rFonts w:ascii="Times New Roman" w:hAnsi="Times New Roman"/>
          <w:lang w:val="ro-RO"/>
        </w:rPr>
        <w:t xml:space="preserve">/31.01.2023 </w:t>
      </w:r>
      <w:r w:rsidRPr="000A1CDC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privind aprobarea Regulamentului de organizare și funcționare al Spitalului Orășenesc Negrești Oaș,</w:t>
      </w:r>
    </w:p>
    <w:p w14:paraId="64AC6061" w14:textId="311D349E" w:rsidR="001F105D" w:rsidRPr="000A1CDC" w:rsidRDefault="001F105D" w:rsidP="000A1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lang w:val="ro-RO"/>
        </w:rPr>
      </w:pPr>
      <w:r w:rsidRPr="000A1CDC">
        <w:rPr>
          <w:rFonts w:ascii="Times New Roman" w:eastAsia="Times New Roman" w:hAnsi="Times New Roman"/>
          <w:bCs/>
          <w:color w:val="000000"/>
          <w:lang w:val="ro-RO"/>
        </w:rPr>
        <w:t xml:space="preserve">- Hotărârea Consiliului Județean Satu Mare nr. </w:t>
      </w:r>
      <w:r w:rsidR="00CA0E71" w:rsidRPr="000A1CDC">
        <w:rPr>
          <w:rFonts w:ascii="Times New Roman" w:hAnsi="Times New Roman"/>
          <w:lang w:val="ro-RO"/>
        </w:rPr>
        <w:t>114</w:t>
      </w:r>
      <w:r w:rsidRPr="000A1CDC">
        <w:rPr>
          <w:rFonts w:ascii="Times New Roman" w:hAnsi="Times New Roman"/>
          <w:lang w:val="ro-RO"/>
        </w:rPr>
        <w:t>/3</w:t>
      </w:r>
      <w:r w:rsidR="00CA0E71" w:rsidRPr="000A1CDC">
        <w:rPr>
          <w:rFonts w:ascii="Times New Roman" w:hAnsi="Times New Roman"/>
          <w:lang w:val="ro-RO"/>
        </w:rPr>
        <w:t>1</w:t>
      </w:r>
      <w:r w:rsidRPr="000A1CDC">
        <w:rPr>
          <w:rFonts w:ascii="Times New Roman" w:hAnsi="Times New Roman"/>
          <w:lang w:val="ro-RO"/>
        </w:rPr>
        <w:t>.0</w:t>
      </w:r>
      <w:r w:rsidR="00CA0E71" w:rsidRPr="000A1CDC">
        <w:rPr>
          <w:rFonts w:ascii="Times New Roman" w:hAnsi="Times New Roman"/>
          <w:lang w:val="ro-RO"/>
        </w:rPr>
        <w:t>8</w:t>
      </w:r>
      <w:r w:rsidRPr="000A1CDC">
        <w:rPr>
          <w:rFonts w:ascii="Times New Roman" w:hAnsi="Times New Roman"/>
          <w:lang w:val="ro-RO"/>
        </w:rPr>
        <w:t>.202</w:t>
      </w:r>
      <w:r w:rsidR="00CA0E71" w:rsidRPr="000A1CDC">
        <w:rPr>
          <w:rFonts w:ascii="Times New Roman" w:hAnsi="Times New Roman"/>
          <w:lang w:val="ro-RO"/>
        </w:rPr>
        <w:t>3</w:t>
      </w:r>
      <w:r w:rsidRPr="000A1CDC">
        <w:rPr>
          <w:rFonts w:ascii="Times New Roman" w:hAnsi="Times New Roman"/>
          <w:lang w:val="ro-RO"/>
        </w:rPr>
        <w:t xml:space="preserve"> </w:t>
      </w:r>
      <w:r w:rsidRPr="000A1CDC">
        <w:rPr>
          <w:rFonts w:ascii="Times New Roman" w:eastAsia="Times New Roman" w:hAnsi="Times New Roman"/>
          <w:bCs/>
          <w:color w:val="000000"/>
          <w:lang w:val="ro-RO"/>
        </w:rPr>
        <w:t>privind modificarea Organigramei și a Statului de funcții ale Spitalului Orășenesc Negrești Oaș,</w:t>
      </w:r>
    </w:p>
    <w:p w14:paraId="51B1F165" w14:textId="67A1C3D3" w:rsidR="00CC56C5" w:rsidRPr="00CC56C5" w:rsidRDefault="00CC56C5" w:rsidP="00CC56C5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 w:cs="Times New Roman"/>
          <w:bCs/>
          <w:lang w:val="ro-RO"/>
        </w:rPr>
        <w:t xml:space="preserve">în baza </w:t>
      </w:r>
      <w:r w:rsidRPr="000A1CDC">
        <w:rPr>
          <w:rFonts w:ascii="Times New Roman" w:eastAsia="Times New Roman" w:hAnsi="Times New Roman"/>
          <w:bCs/>
          <w:lang w:val="ro-RO"/>
        </w:rPr>
        <w:t>prevederil</w:t>
      </w:r>
      <w:r>
        <w:rPr>
          <w:rFonts w:ascii="Times New Roman" w:eastAsia="Times New Roman" w:hAnsi="Times New Roman"/>
          <w:bCs/>
          <w:lang w:val="ro-RO"/>
        </w:rPr>
        <w:t>or</w:t>
      </w:r>
      <w:r w:rsidRPr="000A1CDC">
        <w:rPr>
          <w:rFonts w:ascii="Times New Roman" w:eastAsia="Times New Roman" w:hAnsi="Times New Roman"/>
          <w:bCs/>
          <w:lang w:val="ro-RO"/>
        </w:rPr>
        <w:t xml:space="preserve"> art. XIII, lit. a), </w:t>
      </w:r>
      <w:r w:rsidR="0050290B" w:rsidRPr="0050290B">
        <w:rPr>
          <w:rFonts w:ascii="Times New Roman" w:eastAsia="Times New Roman" w:hAnsi="Times New Roman" w:cs="Times New Roman"/>
          <w:lang w:val="ro-RO"/>
        </w:rPr>
        <w:t>art. XVII alin.(1) - (6),</w:t>
      </w:r>
      <w:r w:rsidR="0050290B">
        <w:rPr>
          <w:rFonts w:ascii="Times New Roman" w:eastAsia="Times New Roman" w:hAnsi="Times New Roman" w:cs="Times New Roman"/>
          <w:lang w:val="ro-RO"/>
        </w:rPr>
        <w:t xml:space="preserve"> </w:t>
      </w:r>
      <w:r w:rsidRPr="000A1CDC">
        <w:rPr>
          <w:rFonts w:ascii="Times New Roman" w:eastAsia="Times New Roman" w:hAnsi="Times New Roman"/>
          <w:lang w:val="ro-RO"/>
        </w:rPr>
        <w:t>art. XVIII, art. XIX alin. (2), art. XXI și art. XXII</w:t>
      </w:r>
      <w:r w:rsidRPr="000A1CDC">
        <w:rPr>
          <w:rFonts w:ascii="Times New Roman" w:eastAsia="Times New Roman" w:hAnsi="Times New Roman"/>
          <w:bCs/>
          <w:lang w:val="ro-RO"/>
        </w:rPr>
        <w:t xml:space="preserve"> alin. (3) din </w:t>
      </w:r>
      <w:r w:rsidRPr="000A1CDC">
        <w:rPr>
          <w:rFonts w:ascii="Times New Roman" w:eastAsia="Times New Roman" w:hAnsi="Times New Roman"/>
          <w:lang w:val="ro-RO"/>
        </w:rPr>
        <w:t>Legea nr. 296/2023 privind unele măsuri fiscal-bugetare pentru asigurarea sustenabilității financiare a României pe termen lung</w:t>
      </w:r>
      <w:r>
        <w:rPr>
          <w:rFonts w:ascii="Times New Roman" w:eastAsia="Times New Roman" w:hAnsi="Times New Roman"/>
          <w:lang w:val="ro-RO"/>
        </w:rPr>
        <w:t>,</w:t>
      </w:r>
      <w:r w:rsidR="00DE6B41">
        <w:rPr>
          <w:rFonts w:ascii="Times New Roman" w:eastAsia="Times New Roman" w:hAnsi="Times New Roman"/>
          <w:lang w:val="ro-RO"/>
        </w:rPr>
        <w:t xml:space="preserve"> cu modificările și completările ulterioare,</w:t>
      </w:r>
    </w:p>
    <w:p w14:paraId="6A234075" w14:textId="77777777" w:rsidR="00CC56C5" w:rsidRDefault="00CC56C5" w:rsidP="00CC56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0A1CDC">
        <w:rPr>
          <w:rFonts w:ascii="Times New Roman" w:eastAsia="Times New Roman" w:hAnsi="Times New Roman" w:cs="Times New Roman"/>
          <w:bCs/>
          <w:lang w:val="ro-RO"/>
        </w:rPr>
        <w:t>ținând cont de:</w:t>
      </w:r>
    </w:p>
    <w:p w14:paraId="270758D3" w14:textId="3727D0D0" w:rsidR="00CA0E71" w:rsidRPr="000A1CDC" w:rsidRDefault="00CA0E71" w:rsidP="000A1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val="ro-RO"/>
        </w:rPr>
      </w:pPr>
      <w:r w:rsidRPr="000A1CDC">
        <w:rPr>
          <w:rFonts w:ascii="Times New Roman" w:eastAsia="Times New Roman" w:hAnsi="Times New Roman" w:cs="Times New Roman"/>
          <w:bCs/>
          <w:lang w:val="ro-RO"/>
        </w:rPr>
        <w:t>-</w:t>
      </w:r>
      <w:r w:rsidRPr="000A1CDC">
        <w:rPr>
          <w:rFonts w:ascii="Times New Roman" w:eastAsia="Times New Roman" w:hAnsi="Times New Roman"/>
          <w:lang w:val="ro-RO"/>
        </w:rPr>
        <w:t xml:space="preserve"> Legea nr. 95/2006 privind reforma în domeniul sănătății, republicată, cu modificările și completările ulterioare,</w:t>
      </w:r>
    </w:p>
    <w:p w14:paraId="09551CEE" w14:textId="24E3046C" w:rsidR="00901252" w:rsidRPr="000A1CDC" w:rsidRDefault="00901252" w:rsidP="000A1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0A1CDC">
        <w:rPr>
          <w:rFonts w:ascii="Times New Roman" w:eastAsia="Times New Roman" w:hAnsi="Times New Roman" w:cs="Times New Roman"/>
          <w:bCs/>
          <w:lang w:val="ro-RO"/>
        </w:rPr>
        <w:t>- Ordinul minist</w:t>
      </w:r>
      <w:r w:rsidR="0063563F" w:rsidRPr="000A1CDC">
        <w:rPr>
          <w:rFonts w:ascii="Times New Roman" w:eastAsia="Times New Roman" w:hAnsi="Times New Roman" w:cs="Times New Roman"/>
          <w:bCs/>
          <w:lang w:val="ro-RO"/>
        </w:rPr>
        <w:t xml:space="preserve">rului </w:t>
      </w:r>
      <w:r w:rsidRPr="000A1CDC">
        <w:rPr>
          <w:rFonts w:ascii="Times New Roman" w:eastAsia="Times New Roman" w:hAnsi="Times New Roman" w:cs="Times New Roman"/>
          <w:bCs/>
          <w:lang w:val="ro-RO"/>
        </w:rPr>
        <w:t xml:space="preserve">sănătății nr. 1224/2010 </w:t>
      </w:r>
      <w:bookmarkStart w:id="2" w:name="_Hlk41031839"/>
      <w:r w:rsidRPr="000A1CDC">
        <w:rPr>
          <w:rFonts w:ascii="Times New Roman" w:eastAsia="Times New Roman" w:hAnsi="Times New Roman" w:cs="Times New Roman"/>
          <w:bCs/>
          <w:lang w:val="ro-RO"/>
        </w:rPr>
        <w:t xml:space="preserve">privind aprobarea normativelor de personal pentru asistența medicală spitalicească, precum și pentru modificarea și completarea Ordinului </w:t>
      </w:r>
      <w:r w:rsidR="0050285D" w:rsidRPr="000A1CDC">
        <w:rPr>
          <w:rFonts w:ascii="Times New Roman" w:eastAsia="Times New Roman" w:hAnsi="Times New Roman" w:cs="Times New Roman"/>
          <w:bCs/>
          <w:lang w:val="ro-RO"/>
        </w:rPr>
        <w:t>m</w:t>
      </w:r>
      <w:r w:rsidRPr="000A1CDC">
        <w:rPr>
          <w:rFonts w:ascii="Times New Roman" w:eastAsia="Times New Roman" w:hAnsi="Times New Roman" w:cs="Times New Roman"/>
          <w:bCs/>
          <w:lang w:val="ro-RO"/>
        </w:rPr>
        <w:t>inist</w:t>
      </w:r>
      <w:r w:rsidR="0050285D" w:rsidRPr="000A1CDC">
        <w:rPr>
          <w:rFonts w:ascii="Times New Roman" w:eastAsia="Times New Roman" w:hAnsi="Times New Roman" w:cs="Times New Roman"/>
          <w:bCs/>
          <w:lang w:val="ro-RO"/>
        </w:rPr>
        <w:t>rului</w:t>
      </w:r>
      <w:r w:rsidRPr="000A1CDC">
        <w:rPr>
          <w:rFonts w:ascii="Times New Roman" w:eastAsia="Times New Roman" w:hAnsi="Times New Roman" w:cs="Times New Roman"/>
          <w:bCs/>
          <w:lang w:val="ro-RO"/>
        </w:rPr>
        <w:t xml:space="preserve"> </w:t>
      </w:r>
      <w:r w:rsidR="0050285D" w:rsidRPr="000A1CDC">
        <w:rPr>
          <w:rFonts w:ascii="Times New Roman" w:eastAsia="Times New Roman" w:hAnsi="Times New Roman" w:cs="Times New Roman"/>
          <w:bCs/>
          <w:lang w:val="ro-RO"/>
        </w:rPr>
        <w:t>s</w:t>
      </w:r>
      <w:r w:rsidRPr="000A1CDC">
        <w:rPr>
          <w:rFonts w:ascii="Times New Roman" w:eastAsia="Times New Roman" w:hAnsi="Times New Roman" w:cs="Times New Roman"/>
          <w:bCs/>
          <w:lang w:val="ro-RO"/>
        </w:rPr>
        <w:t xml:space="preserve">ănătății </w:t>
      </w:r>
      <w:r w:rsidR="0050285D" w:rsidRPr="000A1CDC">
        <w:rPr>
          <w:rFonts w:ascii="Times New Roman" w:eastAsia="Times New Roman" w:hAnsi="Times New Roman" w:cs="Times New Roman"/>
          <w:bCs/>
          <w:lang w:val="ro-RO"/>
        </w:rPr>
        <w:t>publice</w:t>
      </w:r>
      <w:r w:rsidR="000E204D" w:rsidRPr="000A1CDC">
        <w:rPr>
          <w:rFonts w:ascii="Times New Roman" w:eastAsia="Times New Roman" w:hAnsi="Times New Roman" w:cs="Times New Roman"/>
          <w:bCs/>
          <w:lang w:val="ro-RO"/>
        </w:rPr>
        <w:t xml:space="preserve"> </w:t>
      </w:r>
      <w:r w:rsidR="000A1CDC" w:rsidRPr="000A1CDC">
        <w:rPr>
          <w:rFonts w:ascii="Times New Roman" w:eastAsia="Times New Roman" w:hAnsi="Times New Roman" w:cs="Times New Roman"/>
          <w:bCs/>
          <w:lang w:val="ro-RO"/>
        </w:rPr>
        <w:t xml:space="preserve">                  </w:t>
      </w:r>
      <w:r w:rsidRPr="000A1CDC">
        <w:rPr>
          <w:rFonts w:ascii="Times New Roman" w:eastAsia="Times New Roman" w:hAnsi="Times New Roman" w:cs="Times New Roman"/>
          <w:bCs/>
          <w:lang w:val="ro-RO"/>
        </w:rPr>
        <w:t>nr. 1778/2006 privind aprobarea normativelor de personal, cu modificările și completările ulterioare,</w:t>
      </w:r>
    </w:p>
    <w:p w14:paraId="24C94F3E" w14:textId="77777777" w:rsidR="00CA0E71" w:rsidRPr="000A1CDC" w:rsidRDefault="00CA0E71" w:rsidP="000A1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val="ro-RO"/>
        </w:rPr>
      </w:pPr>
      <w:r w:rsidRPr="000A1CDC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-</w:t>
      </w:r>
      <w:r w:rsidRPr="000A1CDC">
        <w:rPr>
          <w:rFonts w:ascii="Times New Roman" w:eastAsia="Times New Roman" w:hAnsi="Times New Roman"/>
          <w:lang w:val="ro-RO"/>
        </w:rPr>
        <w:t xml:space="preserve"> Ordinul Ministrului Sănătății nr. 1312/2020 privind organizarea și funcționarea structurii de management al calității serviciilor de sănătate în cadrul unităților sanitare cu paturi și serviciilor de ambulanță, în procesul de implementare a sistemului de management al calității serviciilor de sănătate și siguranței pacientului,</w:t>
      </w:r>
    </w:p>
    <w:p w14:paraId="55889107" w14:textId="77777777" w:rsidR="00696A02" w:rsidRPr="000A1CDC" w:rsidRDefault="00696A02" w:rsidP="000A1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0A1CDC">
        <w:rPr>
          <w:rFonts w:ascii="Times New Roman" w:hAnsi="Times New Roman" w:cs="Times New Roman"/>
          <w:lang w:val="ro-RO"/>
        </w:rPr>
        <w:t xml:space="preserve">- </w:t>
      </w:r>
      <w:r w:rsidRPr="000A1CDC">
        <w:rPr>
          <w:rFonts w:ascii="Times New Roman" w:eastAsia="Calibri" w:hAnsi="Times New Roman" w:cs="Times New Roman"/>
          <w:lang w:val="ro-RO"/>
        </w:rPr>
        <w:t xml:space="preserve">Hotărârea Guvernului nr. </w:t>
      </w:r>
      <w:r w:rsidRPr="000A1CDC">
        <w:rPr>
          <w:rFonts w:ascii="Times New Roman" w:hAnsi="Times New Roman" w:cs="Times New Roman"/>
          <w:lang w:val="ro-RO"/>
        </w:rPr>
        <w:t xml:space="preserve">1336/2022 pentru aprobarea Regulamentului-cadru privind organizarea </w:t>
      </w:r>
      <w:proofErr w:type="spellStart"/>
      <w:r w:rsidRPr="000A1CDC">
        <w:rPr>
          <w:rFonts w:ascii="Times New Roman" w:hAnsi="Times New Roman" w:cs="Times New Roman"/>
          <w:lang w:val="ro-RO"/>
        </w:rPr>
        <w:t>şi</w:t>
      </w:r>
      <w:proofErr w:type="spellEnd"/>
      <w:r w:rsidRPr="000A1CDC">
        <w:rPr>
          <w:rFonts w:ascii="Times New Roman" w:hAnsi="Times New Roman" w:cs="Times New Roman"/>
          <w:lang w:val="ro-RO"/>
        </w:rPr>
        <w:t xml:space="preserve"> dezvoltarea carierei personalului contractual din sectorul bugetar plătit din fonduri publice,</w:t>
      </w:r>
    </w:p>
    <w:p w14:paraId="483B2F4C" w14:textId="342D7788" w:rsidR="00696A02" w:rsidRPr="000A1CDC" w:rsidRDefault="00696A02" w:rsidP="000A1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o-RO"/>
        </w:rPr>
      </w:pPr>
      <w:bookmarkStart w:id="3" w:name="_Hlk87876242"/>
      <w:bookmarkStart w:id="4" w:name="_Hlk55991261"/>
      <w:bookmarkStart w:id="5" w:name="_Hlk55991131"/>
      <w:r w:rsidRPr="000A1CDC">
        <w:rPr>
          <w:rFonts w:ascii="Times New Roman" w:eastAsia="Times New Roman" w:hAnsi="Times New Roman" w:cs="Times New Roman"/>
          <w:lang w:val="ro-RO"/>
        </w:rPr>
        <w:t xml:space="preserve">- Anexa nr. II - Familia ocupațională de funcții bugetare “Sănătate și Asistență socială” și </w:t>
      </w:r>
      <w:r w:rsidRPr="000A1CDC">
        <w:rPr>
          <w:rFonts w:ascii="Times New Roman" w:hAnsi="Times New Roman" w:cs="Times New Roman"/>
          <w:bCs/>
          <w:color w:val="000000" w:themeColor="text1"/>
          <w:lang w:val="ro-RO"/>
        </w:rPr>
        <w:t>Anexa nr. VIII -</w:t>
      </w:r>
      <w:r w:rsidRPr="000A1CDC">
        <w:rPr>
          <w:rFonts w:ascii="Times New Roman" w:hAnsi="Times New Roman" w:cs="Times New Roman"/>
          <w:color w:val="000000" w:themeColor="text1"/>
          <w:lang w:val="ro-RO"/>
        </w:rPr>
        <w:t xml:space="preserve"> F</w:t>
      </w:r>
      <w:r w:rsidRPr="000A1CDC">
        <w:rPr>
          <w:rFonts w:ascii="Times New Roman" w:hAnsi="Times New Roman" w:cs="Times New Roman"/>
          <w:bCs/>
          <w:color w:val="000000" w:themeColor="text1"/>
          <w:lang w:val="ro-RO"/>
        </w:rPr>
        <w:t xml:space="preserve">amilia ocupațională de funcții bugetare "Administrație" </w:t>
      </w:r>
      <w:r w:rsidRPr="000A1CDC">
        <w:rPr>
          <w:rFonts w:ascii="Times New Roman" w:eastAsia="Times New Roman" w:hAnsi="Times New Roman" w:cs="Times New Roman"/>
          <w:color w:val="000000" w:themeColor="text1"/>
          <w:lang w:val="ro-RO"/>
        </w:rPr>
        <w:t xml:space="preserve"> </w:t>
      </w:r>
      <w:r w:rsidRPr="000A1CDC">
        <w:rPr>
          <w:rFonts w:ascii="Times New Roman" w:eastAsia="Times New Roman" w:hAnsi="Times New Roman" w:cs="Times New Roman"/>
          <w:lang w:val="ro-RO"/>
        </w:rPr>
        <w:t>la Legea cadru nr. 153/2017 privind salarizarea personalului plătit din fonduri publice, cu modificările și completările ulterioare,</w:t>
      </w:r>
      <w:bookmarkEnd w:id="3"/>
      <w:bookmarkEnd w:id="4"/>
      <w:bookmarkEnd w:id="5"/>
    </w:p>
    <w:p w14:paraId="4C7AB1B9" w14:textId="01DECB81" w:rsidR="00696A02" w:rsidRPr="000A1CDC" w:rsidRDefault="00696A02" w:rsidP="000A1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lang w:val="ro-RO"/>
        </w:rPr>
      </w:pPr>
      <w:r w:rsidRPr="000A1CDC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- prevederile art. 15 lit. b) </w:t>
      </w:r>
      <w:r w:rsidR="009A1914" w:rsidRPr="000A1CDC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și c) </w:t>
      </w:r>
      <w:r w:rsidRPr="000A1CDC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din Anexa </w:t>
      </w:r>
      <w:r w:rsidRPr="000A1CDC">
        <w:rPr>
          <w:rFonts w:ascii="Times New Roman" w:eastAsia="Times New Roman" w:hAnsi="Times New Roman" w:cs="Times New Roman"/>
          <w:bCs/>
          <w:iCs/>
          <w:color w:val="000000" w:themeColor="text1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</w:t>
      </w:r>
      <w:r w:rsidR="00C57B81">
        <w:rPr>
          <w:rFonts w:ascii="Times New Roman" w:eastAsia="Times New Roman" w:hAnsi="Times New Roman" w:cs="Times New Roman"/>
          <w:bCs/>
          <w:iCs/>
          <w:color w:val="000000" w:themeColor="text1"/>
          <w:lang w:val="ro-RO"/>
        </w:rPr>
        <w:t>,</w:t>
      </w:r>
    </w:p>
    <w:bookmarkEnd w:id="2"/>
    <w:p w14:paraId="3928C777" w14:textId="6337686A" w:rsidR="00901252" w:rsidRPr="000A1CDC" w:rsidRDefault="00901252" w:rsidP="000A1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0A1CDC">
        <w:rPr>
          <w:rFonts w:ascii="Times New Roman" w:eastAsia="Times New Roman" w:hAnsi="Times New Roman" w:cs="Times New Roman"/>
          <w:bCs/>
          <w:lang w:val="ro-RO"/>
        </w:rPr>
        <w:t>-</w:t>
      </w:r>
      <w:bookmarkStart w:id="6" w:name="_Hlk19798735"/>
      <w:r w:rsidRPr="000A1CDC">
        <w:rPr>
          <w:rFonts w:ascii="Times New Roman" w:eastAsia="Times New Roman" w:hAnsi="Times New Roman" w:cs="Times New Roman"/>
          <w:bCs/>
          <w:lang w:val="ro-RO"/>
        </w:rPr>
        <w:t xml:space="preserve"> Dispoziția Președintelui Consiliului Județean Satu Mare nr. </w:t>
      </w:r>
      <w:r w:rsidR="00696A02" w:rsidRPr="000A1CDC">
        <w:rPr>
          <w:rFonts w:ascii="Times New Roman" w:eastAsia="Times New Roman" w:hAnsi="Times New Roman" w:cs="Times New Roman"/>
          <w:bCs/>
          <w:lang w:val="ro-RO"/>
        </w:rPr>
        <w:t>6</w:t>
      </w:r>
      <w:r w:rsidRPr="000A1CDC">
        <w:rPr>
          <w:rFonts w:ascii="Times New Roman" w:eastAsia="Times New Roman" w:hAnsi="Times New Roman" w:cs="Times New Roman"/>
          <w:bCs/>
          <w:lang w:val="ro-RO"/>
        </w:rPr>
        <w:t>/20</w:t>
      </w:r>
      <w:r w:rsidR="00696A02" w:rsidRPr="000A1CDC">
        <w:rPr>
          <w:rFonts w:ascii="Times New Roman" w:eastAsia="Times New Roman" w:hAnsi="Times New Roman" w:cs="Times New Roman"/>
          <w:bCs/>
          <w:lang w:val="ro-RO"/>
        </w:rPr>
        <w:t>23</w:t>
      </w:r>
      <w:r w:rsidRPr="000A1CDC">
        <w:rPr>
          <w:rFonts w:ascii="Times New Roman" w:eastAsia="Times New Roman" w:hAnsi="Times New Roman" w:cs="Times New Roman"/>
          <w:bCs/>
          <w:lang w:val="ro-RO"/>
        </w:rPr>
        <w:t xml:space="preserve"> privind </w:t>
      </w:r>
      <w:r w:rsidR="00696A02" w:rsidRPr="000A1CDC">
        <w:rPr>
          <w:rFonts w:ascii="Times New Roman" w:eastAsia="Times New Roman" w:hAnsi="Times New Roman" w:cs="Times New Roman"/>
          <w:bCs/>
          <w:lang w:val="ro-RO"/>
        </w:rPr>
        <w:t>modificarea</w:t>
      </w:r>
      <w:r w:rsidRPr="000A1CDC">
        <w:rPr>
          <w:rFonts w:ascii="Times New Roman" w:eastAsia="Times New Roman" w:hAnsi="Times New Roman" w:cs="Times New Roman"/>
          <w:bCs/>
          <w:lang w:val="ro-RO"/>
        </w:rPr>
        <w:t xml:space="preserve"> structurii organizatorice a Spitalului </w:t>
      </w:r>
      <w:bookmarkEnd w:id="6"/>
      <w:r w:rsidRPr="000A1CDC">
        <w:rPr>
          <w:rFonts w:ascii="Times New Roman" w:eastAsia="Times New Roman" w:hAnsi="Times New Roman" w:cs="Times New Roman"/>
          <w:bCs/>
          <w:lang w:val="ro-RO"/>
        </w:rPr>
        <w:t>Orășenesc Negrești Oaș</w:t>
      </w:r>
      <w:r w:rsidR="00D47E09" w:rsidRPr="000A1CDC">
        <w:rPr>
          <w:rFonts w:ascii="Times New Roman" w:eastAsia="Times New Roman" w:hAnsi="Times New Roman" w:cs="Times New Roman"/>
          <w:bCs/>
          <w:lang w:val="ro-RO"/>
        </w:rPr>
        <w:t>,</w:t>
      </w:r>
    </w:p>
    <w:p w14:paraId="396E48C9" w14:textId="2990BBE2" w:rsidR="00901971" w:rsidRPr="000A1CDC" w:rsidRDefault="003C6D7A" w:rsidP="000A1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o-RO"/>
        </w:rPr>
      </w:pPr>
      <w:r w:rsidRPr="000A1CDC">
        <w:rPr>
          <w:rFonts w:ascii="Times New Roman" w:hAnsi="Times New Roman" w:cs="Times New Roman"/>
          <w:lang w:val="ro-RO"/>
        </w:rPr>
        <w:t>î</w:t>
      </w:r>
      <w:r w:rsidR="00CA662B" w:rsidRPr="000A1CDC">
        <w:rPr>
          <w:rFonts w:ascii="Times New Roman" w:hAnsi="Times New Roman" w:cs="Times New Roman"/>
          <w:lang w:val="ro-RO"/>
        </w:rPr>
        <w:t xml:space="preserve">n temeiul prevederilor </w:t>
      </w:r>
      <w:r w:rsidR="00CA662B" w:rsidRPr="000A1CDC">
        <w:rPr>
          <w:rFonts w:ascii="Times New Roman" w:eastAsia="Times New Roman" w:hAnsi="Times New Roman" w:cs="Times New Roman"/>
          <w:lang w:val="ro-RO"/>
        </w:rPr>
        <w:t>art.191 alin. (1) lit.</w:t>
      </w:r>
      <w:r w:rsidRPr="000A1CDC">
        <w:rPr>
          <w:rFonts w:ascii="Times New Roman" w:eastAsia="Times New Roman" w:hAnsi="Times New Roman" w:cs="Times New Roman"/>
          <w:lang w:val="ro-RO"/>
        </w:rPr>
        <w:t xml:space="preserve"> </w:t>
      </w:r>
      <w:r w:rsidR="00CA662B" w:rsidRPr="000A1CDC">
        <w:rPr>
          <w:rFonts w:ascii="Times New Roman" w:eastAsia="Times New Roman" w:hAnsi="Times New Roman" w:cs="Times New Roman"/>
          <w:lang w:val="ro-RO"/>
        </w:rPr>
        <w:t>a)</w:t>
      </w:r>
      <w:r w:rsidR="005A0ADA" w:rsidRPr="000A1CDC">
        <w:rPr>
          <w:rFonts w:ascii="Times New Roman" w:eastAsia="Times New Roman" w:hAnsi="Times New Roman" w:cs="Times New Roman"/>
          <w:lang w:val="ro-RO"/>
        </w:rPr>
        <w:t xml:space="preserve">, </w:t>
      </w:r>
      <w:r w:rsidR="00CA662B" w:rsidRPr="000A1CDC">
        <w:rPr>
          <w:rFonts w:ascii="Times New Roman" w:eastAsia="Times New Roman" w:hAnsi="Times New Roman" w:cs="Times New Roman"/>
          <w:lang w:val="ro-RO"/>
        </w:rPr>
        <w:t>alin.</w:t>
      </w:r>
      <w:r w:rsidR="005126A2" w:rsidRPr="000A1CDC">
        <w:rPr>
          <w:rFonts w:ascii="Times New Roman" w:eastAsia="Times New Roman" w:hAnsi="Times New Roman" w:cs="Times New Roman"/>
          <w:lang w:val="ro-RO"/>
        </w:rPr>
        <w:t xml:space="preserve"> </w:t>
      </w:r>
      <w:r w:rsidR="00CA662B" w:rsidRPr="000A1CDC">
        <w:rPr>
          <w:rFonts w:ascii="Times New Roman" w:eastAsia="Times New Roman" w:hAnsi="Times New Roman" w:cs="Times New Roman"/>
          <w:lang w:val="ro-RO"/>
        </w:rPr>
        <w:t>(2) lit.</w:t>
      </w:r>
      <w:r w:rsidRPr="000A1CDC">
        <w:rPr>
          <w:rFonts w:ascii="Times New Roman" w:eastAsia="Times New Roman" w:hAnsi="Times New Roman" w:cs="Times New Roman"/>
          <w:lang w:val="ro-RO"/>
        </w:rPr>
        <w:t xml:space="preserve"> </w:t>
      </w:r>
      <w:r w:rsidR="00CA662B" w:rsidRPr="000A1CDC">
        <w:rPr>
          <w:rFonts w:ascii="Times New Roman" w:eastAsia="Times New Roman" w:hAnsi="Times New Roman" w:cs="Times New Roman"/>
          <w:lang w:val="ro-RO"/>
        </w:rPr>
        <w:t>a) din Ordona</w:t>
      </w:r>
      <w:r w:rsidR="00901971" w:rsidRPr="000A1CDC">
        <w:rPr>
          <w:rFonts w:ascii="Times New Roman" w:eastAsia="Times New Roman" w:hAnsi="Times New Roman" w:cs="Times New Roman"/>
          <w:lang w:val="ro-RO"/>
        </w:rPr>
        <w:t>nț</w:t>
      </w:r>
      <w:r w:rsidR="00CA662B" w:rsidRPr="000A1CDC">
        <w:rPr>
          <w:rFonts w:ascii="Times New Roman" w:eastAsia="Times New Roman" w:hAnsi="Times New Roman" w:cs="Times New Roman"/>
          <w:lang w:val="ro-RO"/>
        </w:rPr>
        <w:t xml:space="preserve">a de </w:t>
      </w:r>
      <w:r w:rsidR="0052096B" w:rsidRPr="000A1CDC">
        <w:rPr>
          <w:rFonts w:ascii="Times New Roman" w:eastAsia="Times New Roman" w:hAnsi="Times New Roman" w:cs="Times New Roman"/>
          <w:lang w:val="ro-RO"/>
        </w:rPr>
        <w:t>u</w:t>
      </w:r>
      <w:r w:rsidR="00CA662B" w:rsidRPr="000A1CDC">
        <w:rPr>
          <w:rFonts w:ascii="Times New Roman" w:eastAsia="Times New Roman" w:hAnsi="Times New Roman" w:cs="Times New Roman"/>
          <w:lang w:val="ro-RO"/>
        </w:rPr>
        <w:t>rgență</w:t>
      </w:r>
      <w:r w:rsidR="0052096B" w:rsidRPr="000A1CDC">
        <w:rPr>
          <w:rFonts w:ascii="Times New Roman" w:eastAsia="Times New Roman" w:hAnsi="Times New Roman" w:cs="Times New Roman"/>
          <w:lang w:val="ro-RO"/>
        </w:rPr>
        <w:t xml:space="preserve"> a Guvernului</w:t>
      </w:r>
      <w:r w:rsidR="00D10F66">
        <w:rPr>
          <w:rFonts w:ascii="Times New Roman" w:eastAsia="Times New Roman" w:hAnsi="Times New Roman" w:cs="Times New Roman"/>
          <w:lang w:val="ro-RO"/>
        </w:rPr>
        <w:t xml:space="preserve">                  </w:t>
      </w:r>
      <w:r w:rsidR="00CA662B" w:rsidRPr="000A1CDC">
        <w:rPr>
          <w:rFonts w:ascii="Times New Roman" w:eastAsia="Times New Roman" w:hAnsi="Times New Roman" w:cs="Times New Roman"/>
          <w:lang w:val="ro-RO"/>
        </w:rPr>
        <w:t xml:space="preserve"> </w:t>
      </w:r>
      <w:r w:rsidR="005A0ADA" w:rsidRPr="000A1CDC">
        <w:rPr>
          <w:rFonts w:ascii="Times New Roman" w:eastAsia="Times New Roman" w:hAnsi="Times New Roman" w:cs="Times New Roman"/>
          <w:lang w:val="ro-RO"/>
        </w:rPr>
        <w:t xml:space="preserve"> </w:t>
      </w:r>
      <w:r w:rsidR="00CA662B" w:rsidRPr="000A1CDC">
        <w:rPr>
          <w:rFonts w:ascii="Times New Roman" w:eastAsia="Times New Roman" w:hAnsi="Times New Roman" w:cs="Times New Roman"/>
          <w:lang w:val="ro-RO"/>
        </w:rPr>
        <w:t xml:space="preserve">nr. 57/2019 privind </w:t>
      </w:r>
      <w:r w:rsidR="00901971" w:rsidRPr="000A1CDC">
        <w:rPr>
          <w:rFonts w:ascii="Times New Roman" w:eastAsia="Times New Roman" w:hAnsi="Times New Roman" w:cs="Times New Roman"/>
          <w:lang w:val="ro-RO"/>
        </w:rPr>
        <w:t xml:space="preserve">Codul </w:t>
      </w:r>
      <w:r w:rsidR="005A0ADA" w:rsidRPr="000A1CDC">
        <w:rPr>
          <w:rFonts w:ascii="Times New Roman" w:eastAsia="Times New Roman" w:hAnsi="Times New Roman" w:cs="Times New Roman"/>
          <w:lang w:val="ro-RO"/>
        </w:rPr>
        <w:t>a</w:t>
      </w:r>
      <w:r w:rsidR="00901971" w:rsidRPr="000A1CDC">
        <w:rPr>
          <w:rFonts w:ascii="Times New Roman" w:eastAsia="Times New Roman" w:hAnsi="Times New Roman" w:cs="Times New Roman"/>
          <w:lang w:val="ro-RO"/>
        </w:rPr>
        <w:t>dmin</w:t>
      </w:r>
      <w:r w:rsidR="00546A5F" w:rsidRPr="000A1CDC">
        <w:rPr>
          <w:rFonts w:ascii="Times New Roman" w:eastAsia="Times New Roman" w:hAnsi="Times New Roman" w:cs="Times New Roman"/>
          <w:lang w:val="ro-RO"/>
        </w:rPr>
        <w:t>i</w:t>
      </w:r>
      <w:r w:rsidR="00901971" w:rsidRPr="000A1CDC">
        <w:rPr>
          <w:rFonts w:ascii="Times New Roman" w:eastAsia="Times New Roman" w:hAnsi="Times New Roman" w:cs="Times New Roman"/>
          <w:lang w:val="ro-RO"/>
        </w:rPr>
        <w:t>strativ</w:t>
      </w:r>
      <w:r w:rsidRPr="000A1CDC">
        <w:rPr>
          <w:rFonts w:ascii="Times New Roman" w:eastAsia="Times New Roman" w:hAnsi="Times New Roman" w:cs="Times New Roman"/>
          <w:lang w:val="ro-RO"/>
        </w:rPr>
        <w:t>,</w:t>
      </w:r>
      <w:r w:rsidR="0052096B" w:rsidRPr="000A1CDC">
        <w:rPr>
          <w:rFonts w:ascii="Times New Roman" w:eastAsia="Times New Roman" w:hAnsi="Times New Roman" w:cs="Times New Roman"/>
          <w:lang w:val="ro-RO"/>
        </w:rPr>
        <w:t xml:space="preserve"> cu modificările și completările ulterioare,</w:t>
      </w:r>
    </w:p>
    <w:p w14:paraId="1C0BF02B" w14:textId="613B5889" w:rsidR="00800838" w:rsidRDefault="003C6D7A" w:rsidP="000A1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o-RO"/>
        </w:rPr>
      </w:pPr>
      <w:r w:rsidRPr="000A1CDC">
        <w:rPr>
          <w:rFonts w:ascii="Times New Roman" w:eastAsia="Times New Roman" w:hAnsi="Times New Roman" w:cs="Times New Roman"/>
          <w:lang w:val="ro-RO"/>
        </w:rPr>
        <w:t>î</w:t>
      </w:r>
      <w:r w:rsidR="00901971" w:rsidRPr="000A1CDC">
        <w:rPr>
          <w:rFonts w:ascii="Times New Roman" w:eastAsia="Times New Roman" w:hAnsi="Times New Roman" w:cs="Times New Roman"/>
          <w:lang w:val="ro-RO"/>
        </w:rPr>
        <w:t xml:space="preserve">n baza prerogativelor conferite prin art. 182 alin. (2) </w:t>
      </w:r>
      <w:r w:rsidR="0053285F" w:rsidRPr="000A1CDC">
        <w:rPr>
          <w:rFonts w:ascii="Times New Roman" w:eastAsia="Times New Roman" w:hAnsi="Times New Roman" w:cs="Times New Roman"/>
          <w:lang w:val="ro-RO"/>
        </w:rPr>
        <w:t>și alin.</w:t>
      </w:r>
      <w:r w:rsidR="005126A2" w:rsidRPr="000A1CDC">
        <w:rPr>
          <w:rFonts w:ascii="Times New Roman" w:eastAsia="Times New Roman" w:hAnsi="Times New Roman" w:cs="Times New Roman"/>
          <w:lang w:val="ro-RO"/>
        </w:rPr>
        <w:t xml:space="preserve"> </w:t>
      </w:r>
      <w:r w:rsidR="0053285F" w:rsidRPr="000A1CDC">
        <w:rPr>
          <w:rFonts w:ascii="Times New Roman" w:eastAsia="Times New Roman" w:hAnsi="Times New Roman" w:cs="Times New Roman"/>
          <w:lang w:val="ro-RO"/>
        </w:rPr>
        <w:t>(4) cu trimitere la art. 136 alin.</w:t>
      </w:r>
      <w:r w:rsidR="005126A2" w:rsidRPr="000A1CDC">
        <w:rPr>
          <w:rFonts w:ascii="Times New Roman" w:eastAsia="Times New Roman" w:hAnsi="Times New Roman" w:cs="Times New Roman"/>
          <w:lang w:val="ro-RO"/>
        </w:rPr>
        <w:t xml:space="preserve"> </w:t>
      </w:r>
      <w:r w:rsidR="0053285F" w:rsidRPr="000A1CDC">
        <w:rPr>
          <w:rFonts w:ascii="Times New Roman" w:eastAsia="Times New Roman" w:hAnsi="Times New Roman" w:cs="Times New Roman"/>
          <w:lang w:val="ro-RO"/>
        </w:rPr>
        <w:t>(1)</w:t>
      </w:r>
      <w:r w:rsidR="005126A2" w:rsidRPr="000A1CDC">
        <w:rPr>
          <w:rFonts w:ascii="Times New Roman" w:eastAsia="Times New Roman" w:hAnsi="Times New Roman" w:cs="Times New Roman"/>
          <w:lang w:val="ro-RO"/>
        </w:rPr>
        <w:t xml:space="preserve">, </w:t>
      </w:r>
      <w:r w:rsidR="0053285F" w:rsidRPr="000A1CDC">
        <w:rPr>
          <w:rFonts w:ascii="Times New Roman" w:eastAsia="Times New Roman" w:hAnsi="Times New Roman" w:cs="Times New Roman"/>
          <w:lang w:val="ro-RO"/>
        </w:rPr>
        <w:t xml:space="preserve">(2) </w:t>
      </w:r>
      <w:r w:rsidR="005126A2" w:rsidRPr="000A1CDC">
        <w:rPr>
          <w:rFonts w:ascii="Times New Roman" w:eastAsia="Times New Roman" w:hAnsi="Times New Roman" w:cs="Times New Roman"/>
          <w:lang w:val="ro-RO"/>
        </w:rPr>
        <w:t xml:space="preserve">și (8) </w:t>
      </w:r>
      <w:r w:rsidR="00901971" w:rsidRPr="000A1CDC">
        <w:rPr>
          <w:rFonts w:ascii="Times New Roman" w:eastAsia="Times New Roman" w:hAnsi="Times New Roman" w:cs="Times New Roman"/>
          <w:lang w:val="ro-RO"/>
        </w:rPr>
        <w:t xml:space="preserve">din Ordonanța de </w:t>
      </w:r>
      <w:r w:rsidR="0052096B" w:rsidRPr="000A1CDC">
        <w:rPr>
          <w:rFonts w:ascii="Times New Roman" w:eastAsia="Times New Roman" w:hAnsi="Times New Roman" w:cs="Times New Roman"/>
          <w:lang w:val="ro-RO"/>
        </w:rPr>
        <w:t>u</w:t>
      </w:r>
      <w:r w:rsidR="00901971" w:rsidRPr="000A1CDC">
        <w:rPr>
          <w:rFonts w:ascii="Times New Roman" w:eastAsia="Times New Roman" w:hAnsi="Times New Roman" w:cs="Times New Roman"/>
          <w:lang w:val="ro-RO"/>
        </w:rPr>
        <w:t xml:space="preserve">rgență </w:t>
      </w:r>
      <w:r w:rsidR="0052096B" w:rsidRPr="000A1CDC">
        <w:rPr>
          <w:rFonts w:ascii="Times New Roman" w:eastAsia="Times New Roman" w:hAnsi="Times New Roman" w:cs="Times New Roman"/>
          <w:lang w:val="ro-RO"/>
        </w:rPr>
        <w:t xml:space="preserve">a Guvernului </w:t>
      </w:r>
      <w:r w:rsidR="00901971" w:rsidRPr="000A1CDC">
        <w:rPr>
          <w:rFonts w:ascii="Times New Roman" w:eastAsia="Times New Roman" w:hAnsi="Times New Roman" w:cs="Times New Roman"/>
          <w:lang w:val="ro-RO"/>
        </w:rPr>
        <w:t xml:space="preserve">nr. 57/2019 privind Codul </w:t>
      </w:r>
      <w:r w:rsidR="005A0ADA" w:rsidRPr="000A1CDC">
        <w:rPr>
          <w:rFonts w:ascii="Times New Roman" w:eastAsia="Times New Roman" w:hAnsi="Times New Roman" w:cs="Times New Roman"/>
          <w:lang w:val="ro-RO"/>
        </w:rPr>
        <w:t>a</w:t>
      </w:r>
      <w:r w:rsidR="00901971" w:rsidRPr="000A1CDC">
        <w:rPr>
          <w:rFonts w:ascii="Times New Roman" w:eastAsia="Times New Roman" w:hAnsi="Times New Roman" w:cs="Times New Roman"/>
          <w:lang w:val="ro-RO"/>
        </w:rPr>
        <w:t>dmin</w:t>
      </w:r>
      <w:r w:rsidR="00546A5F" w:rsidRPr="000A1CDC">
        <w:rPr>
          <w:rFonts w:ascii="Times New Roman" w:eastAsia="Times New Roman" w:hAnsi="Times New Roman" w:cs="Times New Roman"/>
          <w:lang w:val="ro-RO"/>
        </w:rPr>
        <w:t>i</w:t>
      </w:r>
      <w:r w:rsidR="00901971" w:rsidRPr="000A1CDC">
        <w:rPr>
          <w:rFonts w:ascii="Times New Roman" w:eastAsia="Times New Roman" w:hAnsi="Times New Roman" w:cs="Times New Roman"/>
          <w:lang w:val="ro-RO"/>
        </w:rPr>
        <w:t>strativ</w:t>
      </w:r>
      <w:r w:rsidRPr="000A1CDC">
        <w:rPr>
          <w:rFonts w:ascii="Times New Roman" w:eastAsia="Times New Roman" w:hAnsi="Times New Roman" w:cs="Times New Roman"/>
          <w:lang w:val="ro-RO"/>
        </w:rPr>
        <w:t>,</w:t>
      </w:r>
      <w:r w:rsidR="0052096B" w:rsidRPr="000A1CDC">
        <w:rPr>
          <w:rFonts w:ascii="Times New Roman" w:eastAsia="Times New Roman" w:hAnsi="Times New Roman" w:cs="Times New Roman"/>
          <w:lang w:val="ro-RO"/>
        </w:rPr>
        <w:t xml:space="preserve"> cu modificările și completările ulterioare,</w:t>
      </w:r>
    </w:p>
    <w:p w14:paraId="072ECBEE" w14:textId="77777777" w:rsidR="000A1CDC" w:rsidRPr="000A1CDC" w:rsidRDefault="000A1CDC" w:rsidP="000A1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o-RO"/>
        </w:rPr>
      </w:pPr>
    </w:p>
    <w:p w14:paraId="704F501E" w14:textId="77777777" w:rsidR="00901971" w:rsidRPr="000A1CDC" w:rsidRDefault="00901971" w:rsidP="000A1CD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lang w:val="ro-RO"/>
        </w:rPr>
      </w:pPr>
      <w:r w:rsidRPr="000A1CDC">
        <w:rPr>
          <w:rFonts w:ascii="Times New Roman" w:hAnsi="Times New Roman" w:cs="Times New Roman"/>
          <w:b/>
          <w:bCs/>
          <w:lang w:val="ro-RO"/>
        </w:rPr>
        <w:t>INIŢIEZ:</w:t>
      </w:r>
    </w:p>
    <w:p w14:paraId="292F5593" w14:textId="56325A83" w:rsidR="004B1F14" w:rsidRPr="000A1CDC" w:rsidRDefault="00901971" w:rsidP="0079558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lang w:val="ro-RO"/>
        </w:rPr>
      </w:pPr>
      <w:r w:rsidRPr="000A1CDC">
        <w:rPr>
          <w:rFonts w:ascii="Times New Roman" w:hAnsi="Times New Roman" w:cs="Times New Roman"/>
          <w:b/>
          <w:bCs/>
          <w:lang w:val="ro-RO"/>
        </w:rPr>
        <w:t xml:space="preserve">Proiectul de hotărâre privind </w:t>
      </w:r>
      <w:r w:rsidR="00B2499A" w:rsidRPr="000A1CDC">
        <w:rPr>
          <w:rFonts w:ascii="Times New Roman" w:eastAsia="Times New Roman" w:hAnsi="Times New Roman" w:cs="Times New Roman"/>
          <w:b/>
          <w:color w:val="000000" w:themeColor="text1"/>
          <w:lang w:val="ro-RO"/>
        </w:rPr>
        <w:t>reorganizarea și aprobarea Organigramei, Statului de funcții și a Regulamentului de Organizare și Funcționare ale Spitalului Orășenesc Negrești Oaș,</w:t>
      </w:r>
    </w:p>
    <w:p w14:paraId="08FF1FBE" w14:textId="77777777" w:rsidR="0079558D" w:rsidRDefault="0079558D" w:rsidP="0079558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001A953D" w14:textId="10543197" w:rsidR="0079558D" w:rsidRPr="000A1CDC" w:rsidRDefault="00901971" w:rsidP="0079558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lang w:val="ro-RO"/>
        </w:rPr>
      </w:pPr>
      <w:r w:rsidRPr="000A1CDC">
        <w:rPr>
          <w:rFonts w:ascii="Times New Roman" w:hAnsi="Times New Roman" w:cs="Times New Roman"/>
          <w:b/>
          <w:bCs/>
          <w:lang w:val="ro-RO"/>
        </w:rPr>
        <w:t>INIŢIATOR:</w:t>
      </w:r>
    </w:p>
    <w:p w14:paraId="3CF043F3" w14:textId="3F3DBB9B" w:rsidR="00134C0D" w:rsidRPr="000A1CDC" w:rsidRDefault="00901971" w:rsidP="000A1CD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lang w:val="ro-RO"/>
        </w:rPr>
      </w:pPr>
      <w:r w:rsidRPr="000A1CDC">
        <w:rPr>
          <w:rFonts w:ascii="Times New Roman" w:hAnsi="Times New Roman" w:cs="Times New Roman"/>
          <w:b/>
          <w:bCs/>
          <w:lang w:val="ro-RO"/>
        </w:rPr>
        <w:t>PREŞEDINTE</w:t>
      </w:r>
      <w:r w:rsidR="00901252" w:rsidRPr="000A1CDC">
        <w:rPr>
          <w:rFonts w:ascii="Times New Roman" w:hAnsi="Times New Roman" w:cs="Times New Roman"/>
          <w:b/>
          <w:bCs/>
          <w:lang w:val="ro-RO"/>
        </w:rPr>
        <w:t>,</w:t>
      </w:r>
    </w:p>
    <w:p w14:paraId="216A0373" w14:textId="77777777" w:rsidR="009A1914" w:rsidRPr="000A1CDC" w:rsidRDefault="00134C0D" w:rsidP="000A1CDC">
      <w:pPr>
        <w:spacing w:after="0" w:line="240" w:lineRule="auto"/>
        <w:ind w:firstLine="720"/>
        <w:jc w:val="center"/>
        <w:rPr>
          <w:rFonts w:ascii="Times New Roman" w:hAnsi="Times New Roman" w:cs="Times New Roman"/>
          <w:lang w:val="ro-RO"/>
        </w:rPr>
      </w:pPr>
      <w:proofErr w:type="spellStart"/>
      <w:r w:rsidRPr="000A1CDC">
        <w:rPr>
          <w:rFonts w:ascii="Times New Roman" w:hAnsi="Times New Roman" w:cs="Times New Roman"/>
          <w:lang w:val="ro-RO"/>
        </w:rPr>
        <w:t>Pataki</w:t>
      </w:r>
      <w:proofErr w:type="spellEnd"/>
      <w:r w:rsidRPr="000A1CDC">
        <w:rPr>
          <w:rFonts w:ascii="Times New Roman" w:hAnsi="Times New Roman" w:cs="Times New Roman"/>
          <w:lang w:val="ro-RO"/>
        </w:rPr>
        <w:t xml:space="preserve"> Csaba</w:t>
      </w:r>
    </w:p>
    <w:p w14:paraId="2A2B49C4" w14:textId="77777777" w:rsidR="000A1CDC" w:rsidRPr="000A1CDC" w:rsidRDefault="000A1CDC" w:rsidP="009A1914">
      <w:pPr>
        <w:spacing w:after="0" w:line="276" w:lineRule="auto"/>
        <w:rPr>
          <w:rFonts w:ascii="Times New Roman" w:hAnsi="Times New Roman" w:cs="Times New Roman"/>
          <w:lang w:val="ro-RO"/>
        </w:rPr>
      </w:pPr>
    </w:p>
    <w:p w14:paraId="453B237D" w14:textId="77777777" w:rsidR="000A1CDC" w:rsidRPr="000A1CDC" w:rsidRDefault="000A1CDC" w:rsidP="009A1914">
      <w:pPr>
        <w:spacing w:after="0" w:line="276" w:lineRule="auto"/>
        <w:rPr>
          <w:rFonts w:ascii="Times New Roman" w:hAnsi="Times New Roman" w:cs="Times New Roman"/>
          <w:lang w:val="ro-RO"/>
        </w:rPr>
      </w:pPr>
    </w:p>
    <w:p w14:paraId="12613667" w14:textId="77777777" w:rsidR="000A1CDC" w:rsidRPr="000A1CDC" w:rsidRDefault="000A1CDC" w:rsidP="009A1914">
      <w:pPr>
        <w:spacing w:after="0" w:line="276" w:lineRule="auto"/>
        <w:rPr>
          <w:rFonts w:ascii="Times New Roman" w:hAnsi="Times New Roman" w:cs="Times New Roman"/>
          <w:lang w:val="ro-RO"/>
        </w:rPr>
      </w:pPr>
    </w:p>
    <w:p w14:paraId="4E63AEA0" w14:textId="41090713" w:rsidR="00901971" w:rsidRPr="0079558D" w:rsidRDefault="00901971" w:rsidP="009A1914">
      <w:pPr>
        <w:spacing w:after="0" w:line="276" w:lineRule="auto"/>
        <w:rPr>
          <w:rFonts w:ascii="Times New Roman" w:hAnsi="Times New Roman" w:cs="Times New Roman"/>
          <w:sz w:val="12"/>
          <w:szCs w:val="12"/>
          <w:lang w:val="ro-RO"/>
        </w:rPr>
      </w:pPr>
      <w:r w:rsidRPr="0079558D">
        <w:rPr>
          <w:rFonts w:ascii="Times New Roman" w:hAnsi="Times New Roman" w:cs="Times New Roman"/>
          <w:sz w:val="12"/>
          <w:szCs w:val="12"/>
          <w:lang w:val="ro-RO"/>
        </w:rPr>
        <w:t>Red</w:t>
      </w:r>
      <w:r w:rsidR="003C6D7A" w:rsidRPr="0079558D">
        <w:rPr>
          <w:rFonts w:ascii="Times New Roman" w:hAnsi="Times New Roman" w:cs="Times New Roman"/>
          <w:sz w:val="12"/>
          <w:szCs w:val="12"/>
          <w:lang w:val="ro-RO"/>
        </w:rPr>
        <w:t xml:space="preserve">. </w:t>
      </w:r>
      <w:r w:rsidRPr="0079558D">
        <w:rPr>
          <w:rFonts w:ascii="Times New Roman" w:hAnsi="Times New Roman" w:cs="Times New Roman"/>
          <w:sz w:val="12"/>
          <w:szCs w:val="12"/>
          <w:lang w:val="ro-RO"/>
        </w:rPr>
        <w:t>tehn.</w:t>
      </w:r>
      <w:r w:rsidR="003C6D7A" w:rsidRPr="0079558D">
        <w:rPr>
          <w:rFonts w:ascii="Times New Roman" w:hAnsi="Times New Roman" w:cs="Times New Roman"/>
          <w:sz w:val="12"/>
          <w:szCs w:val="12"/>
          <w:lang w:val="ro-RO"/>
        </w:rPr>
        <w:t xml:space="preserve">/ </w:t>
      </w:r>
      <w:r w:rsidR="00D47E09" w:rsidRPr="0079558D">
        <w:rPr>
          <w:rFonts w:ascii="Times New Roman" w:hAnsi="Times New Roman" w:cs="Times New Roman"/>
          <w:sz w:val="12"/>
          <w:szCs w:val="12"/>
          <w:lang w:val="ro-RO"/>
        </w:rPr>
        <w:t>L.I</w:t>
      </w:r>
      <w:r w:rsidRPr="0079558D">
        <w:rPr>
          <w:rFonts w:ascii="Times New Roman" w:hAnsi="Times New Roman" w:cs="Times New Roman"/>
          <w:sz w:val="12"/>
          <w:szCs w:val="12"/>
          <w:lang w:val="ro-RO"/>
        </w:rPr>
        <w:t>/5</w:t>
      </w:r>
      <w:r w:rsidR="00A75412" w:rsidRPr="0079558D">
        <w:rPr>
          <w:rFonts w:ascii="Times New Roman" w:hAnsi="Times New Roman" w:cs="Times New Roman"/>
          <w:sz w:val="12"/>
          <w:szCs w:val="12"/>
          <w:lang w:val="ro-RO"/>
        </w:rPr>
        <w:t xml:space="preserve"> </w:t>
      </w:r>
      <w:r w:rsidRPr="0079558D">
        <w:rPr>
          <w:rFonts w:ascii="Times New Roman" w:hAnsi="Times New Roman" w:cs="Times New Roman"/>
          <w:sz w:val="12"/>
          <w:szCs w:val="12"/>
          <w:lang w:val="ro-RO"/>
        </w:rPr>
        <w:t>ex.</w:t>
      </w:r>
    </w:p>
    <w:sectPr w:rsidR="00901971" w:rsidRPr="0079558D" w:rsidSect="009A1914">
      <w:pgSz w:w="12240" w:h="15840"/>
      <w:pgMar w:top="360" w:right="1008" w:bottom="18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3276F"/>
    <w:multiLevelType w:val="hybridMultilevel"/>
    <w:tmpl w:val="C4CEBF2E"/>
    <w:lvl w:ilvl="0" w:tplc="302C8F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3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02"/>
    <w:rsid w:val="00094757"/>
    <w:rsid w:val="000A1CDC"/>
    <w:rsid w:val="000B1F26"/>
    <w:rsid w:val="000E204D"/>
    <w:rsid w:val="000F5578"/>
    <w:rsid w:val="00100D3E"/>
    <w:rsid w:val="0010105B"/>
    <w:rsid w:val="0010250E"/>
    <w:rsid w:val="0011241B"/>
    <w:rsid w:val="00134C0D"/>
    <w:rsid w:val="00161056"/>
    <w:rsid w:val="001A1FD9"/>
    <w:rsid w:val="001A5180"/>
    <w:rsid w:val="001D07A3"/>
    <w:rsid w:val="001E2802"/>
    <w:rsid w:val="001F105D"/>
    <w:rsid w:val="0026670E"/>
    <w:rsid w:val="0028691F"/>
    <w:rsid w:val="003655E6"/>
    <w:rsid w:val="003C3690"/>
    <w:rsid w:val="003C6D7A"/>
    <w:rsid w:val="003D089B"/>
    <w:rsid w:val="0041286C"/>
    <w:rsid w:val="00433BAC"/>
    <w:rsid w:val="00436D27"/>
    <w:rsid w:val="00464AA5"/>
    <w:rsid w:val="00473464"/>
    <w:rsid w:val="00492526"/>
    <w:rsid w:val="004B1F14"/>
    <w:rsid w:val="004B75AD"/>
    <w:rsid w:val="004F7CD8"/>
    <w:rsid w:val="0050285D"/>
    <w:rsid w:val="0050290B"/>
    <w:rsid w:val="005126A2"/>
    <w:rsid w:val="0052096B"/>
    <w:rsid w:val="0053285F"/>
    <w:rsid w:val="00545E86"/>
    <w:rsid w:val="00546A5F"/>
    <w:rsid w:val="005A0ADA"/>
    <w:rsid w:val="005D6443"/>
    <w:rsid w:val="00622A3F"/>
    <w:rsid w:val="0063563F"/>
    <w:rsid w:val="0068610E"/>
    <w:rsid w:val="006926D0"/>
    <w:rsid w:val="00696A02"/>
    <w:rsid w:val="006F3816"/>
    <w:rsid w:val="00721071"/>
    <w:rsid w:val="007234EE"/>
    <w:rsid w:val="00723745"/>
    <w:rsid w:val="00724721"/>
    <w:rsid w:val="00733C77"/>
    <w:rsid w:val="0076694C"/>
    <w:rsid w:val="00770829"/>
    <w:rsid w:val="0079558D"/>
    <w:rsid w:val="007C65FD"/>
    <w:rsid w:val="007D6351"/>
    <w:rsid w:val="00800838"/>
    <w:rsid w:val="0080423F"/>
    <w:rsid w:val="00814C0B"/>
    <w:rsid w:val="0084411A"/>
    <w:rsid w:val="00893EAD"/>
    <w:rsid w:val="00901252"/>
    <w:rsid w:val="00901971"/>
    <w:rsid w:val="00925D7A"/>
    <w:rsid w:val="00937B12"/>
    <w:rsid w:val="009838D7"/>
    <w:rsid w:val="00992808"/>
    <w:rsid w:val="009A1914"/>
    <w:rsid w:val="009A2A40"/>
    <w:rsid w:val="009B3D2F"/>
    <w:rsid w:val="009B3EDD"/>
    <w:rsid w:val="009F614B"/>
    <w:rsid w:val="00A62334"/>
    <w:rsid w:val="00A62C2E"/>
    <w:rsid w:val="00A62FF6"/>
    <w:rsid w:val="00A75412"/>
    <w:rsid w:val="00A96940"/>
    <w:rsid w:val="00AA614B"/>
    <w:rsid w:val="00AB5073"/>
    <w:rsid w:val="00AB6DE7"/>
    <w:rsid w:val="00AE2CD0"/>
    <w:rsid w:val="00AE3907"/>
    <w:rsid w:val="00B2499A"/>
    <w:rsid w:val="00B66070"/>
    <w:rsid w:val="00B80924"/>
    <w:rsid w:val="00B93F23"/>
    <w:rsid w:val="00BA60FA"/>
    <w:rsid w:val="00BB16B5"/>
    <w:rsid w:val="00BC5353"/>
    <w:rsid w:val="00BD733A"/>
    <w:rsid w:val="00C46575"/>
    <w:rsid w:val="00C51B46"/>
    <w:rsid w:val="00C57B81"/>
    <w:rsid w:val="00C6478C"/>
    <w:rsid w:val="00CA0E71"/>
    <w:rsid w:val="00CA662B"/>
    <w:rsid w:val="00CC56C5"/>
    <w:rsid w:val="00CD2B92"/>
    <w:rsid w:val="00CE1EB1"/>
    <w:rsid w:val="00CF14F6"/>
    <w:rsid w:val="00D10F66"/>
    <w:rsid w:val="00D47E09"/>
    <w:rsid w:val="00D5767E"/>
    <w:rsid w:val="00D635A4"/>
    <w:rsid w:val="00DD047F"/>
    <w:rsid w:val="00DD7023"/>
    <w:rsid w:val="00DE1BA0"/>
    <w:rsid w:val="00DE6B41"/>
    <w:rsid w:val="00E02ACB"/>
    <w:rsid w:val="00E72F8C"/>
    <w:rsid w:val="00E76D2F"/>
    <w:rsid w:val="00E973EC"/>
    <w:rsid w:val="00EB0621"/>
    <w:rsid w:val="00FA336B"/>
    <w:rsid w:val="00FA687A"/>
    <w:rsid w:val="00FD3CF8"/>
    <w:rsid w:val="00FE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FF0F6"/>
  <w15:chartTrackingRefBased/>
  <w15:docId w15:val="{F2F4425F-CCEB-4C40-9E73-7E1C1347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E280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D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D733A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E72F8C"/>
  </w:style>
  <w:style w:type="character" w:customStyle="1" w:styleId="markedcontent">
    <w:name w:val="markedcontent"/>
    <w:rsid w:val="00E72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Ivett Lutas</cp:lastModifiedBy>
  <cp:revision>77</cp:revision>
  <cp:lastPrinted>2023-08-24T07:24:00Z</cp:lastPrinted>
  <dcterms:created xsi:type="dcterms:W3CDTF">2020-03-26T07:37:00Z</dcterms:created>
  <dcterms:modified xsi:type="dcterms:W3CDTF">2023-12-13T11:06:00Z</dcterms:modified>
</cp:coreProperties>
</file>